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35" w:rsidRDefault="00611F35" w:rsidP="00611F35">
      <w:pPr>
        <w:pStyle w:val="a8"/>
        <w:spacing w:before="0" w:line="280" w:lineRule="exact"/>
      </w:pPr>
      <w:bookmarkStart w:id="0" w:name="_GoBack"/>
      <w:bookmarkEnd w:id="0"/>
      <w:r>
        <w:rPr>
          <w:sz w:val="26"/>
          <w:szCs w:val="26"/>
        </w:rPr>
        <w:t xml:space="preserve">II.6. </w:t>
      </w:r>
      <w:r>
        <w:t>ПОЧТОВАЯ И КУРЬЕРСКАЯ ДЕЯТЕЛЬНОСТЬ.</w:t>
      </w:r>
    </w:p>
    <w:p w:rsidR="00611F35" w:rsidRPr="006D4291" w:rsidRDefault="00611F35" w:rsidP="00611F35">
      <w:pPr>
        <w:pStyle w:val="a8"/>
        <w:spacing w:before="0" w:line="280" w:lineRule="exact"/>
      </w:pPr>
      <w:r>
        <w:t>ДЕЯТЕЛЬНОСТЬ В ОБЛАСТИ ТЕЛЕКОММУНИКАЦИЙ</w:t>
      </w:r>
    </w:p>
    <w:p w:rsidR="00611F35" w:rsidRDefault="00611F35" w:rsidP="00F34350">
      <w:pPr>
        <w:spacing w:before="80" w:after="80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6.1.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611F35" w:rsidRDefault="00611F35" w:rsidP="00D24692">
      <w:pPr>
        <w:pStyle w:val="2"/>
        <w:spacing w:before="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2" w:type="pct"/>
        <w:tblInd w:w="28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7"/>
        <w:gridCol w:w="1289"/>
        <w:gridCol w:w="1289"/>
        <w:gridCol w:w="1841"/>
      </w:tblGrid>
      <w:tr w:rsidR="005C557E" w:rsidTr="00611F35">
        <w:trPr>
          <w:cantSplit/>
          <w:trHeight w:val="680"/>
          <w:tblHeader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7E" w:rsidRDefault="005C557E" w:rsidP="009C3514">
            <w:pPr>
              <w:spacing w:before="20" w:after="20" w:line="200" w:lineRule="exact"/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FE40F7" w:rsidP="009C3514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57E" w:rsidRPr="005C557E" w:rsidRDefault="00FE40F7" w:rsidP="009C3514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FE40F7" w:rsidP="009C3514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D978FD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> г. в % к</w:t>
            </w:r>
            <w:r w:rsidR="005C557E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D978FD">
              <w:rPr>
                <w:sz w:val="22"/>
                <w:szCs w:val="22"/>
              </w:rPr>
              <w:br/>
            </w:r>
            <w:r w:rsidR="009677F8">
              <w:rPr>
                <w:sz w:val="22"/>
                <w:szCs w:val="22"/>
              </w:rPr>
              <w:t>2016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left="57" w:right="340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226,7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220,0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97,0  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append"/>
              <w:spacing w:before="50" w:after="40" w:line="200" w:lineRule="exact"/>
              <w:ind w:left="57" w:right="340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179,8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172,7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96,0  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25,8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27,7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107,3  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15,9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21,2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133,4  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left="57" w:right="340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10,4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15,8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151,4  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left="57" w:right="340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14,4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2"/>
              <w:spacing w:before="50" w:after="40" w:line="200" w:lineRule="exact"/>
              <w:ind w:left="57" w:right="3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11,4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12,6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9579F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2"/>
              <w:spacing w:before="50" w:after="40" w:line="200" w:lineRule="exact"/>
              <w:ind w:left="57" w:right="22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5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611F35" w:rsidRDefault="00611F35" w:rsidP="009C3514">
      <w:pPr>
        <w:pStyle w:val="2"/>
        <w:spacing w:after="12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127" w:type="dxa"/>
        <w:jc w:val="center"/>
        <w:tblLayout w:type="fixed"/>
        <w:tblLook w:val="00A0" w:firstRow="1" w:lastRow="0" w:firstColumn="1" w:lastColumn="0" w:noHBand="0" w:noVBand="0"/>
      </w:tblPr>
      <w:tblGrid>
        <w:gridCol w:w="4706"/>
        <w:gridCol w:w="1445"/>
        <w:gridCol w:w="1488"/>
        <w:gridCol w:w="1488"/>
      </w:tblGrid>
      <w:tr w:rsidR="00611F35" w:rsidTr="00EB75B4">
        <w:trPr>
          <w:cantSplit/>
          <w:trHeight w:val="178"/>
          <w:tblHeader/>
          <w:jc w:val="center"/>
        </w:trPr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FE40F7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D978FD">
              <w:rPr>
                <w:sz w:val="22"/>
                <w:szCs w:val="22"/>
              </w:rPr>
              <w:t>ию</w:t>
            </w:r>
            <w:r w:rsidR="00FE40F7">
              <w:rPr>
                <w:sz w:val="22"/>
                <w:szCs w:val="22"/>
              </w:rPr>
              <w:t>л</w:t>
            </w:r>
            <w:r w:rsidR="00D978F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F14EB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9C3514">
        <w:trPr>
          <w:cantSplit/>
          <w:trHeight w:val="70"/>
          <w:tblHeader/>
          <w:jc w:val="center"/>
        </w:trPr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C6203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FE40F7">
            <w:pPr>
              <w:spacing w:before="2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E40F7">
              <w:rPr>
                <w:sz w:val="22"/>
                <w:szCs w:val="22"/>
              </w:rPr>
              <w:t>июн</w:t>
            </w:r>
            <w:r w:rsidR="00336BA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1E1165" w:rsidTr="00EB75B4">
        <w:trPr>
          <w:trHeight w:val="56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127,2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130,1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214,2  </w:t>
            </w:r>
          </w:p>
        </w:tc>
      </w:tr>
      <w:tr w:rsidR="001E1165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E1165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57,8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11F35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F35" w:rsidRDefault="00611F35" w:rsidP="009C3514">
            <w:pPr>
              <w:spacing w:before="50" w:after="40" w:line="20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 w:rsidRPr="003E3E7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D978FD">
              <w:rPr>
                <w:bCs/>
                <w:i/>
                <w:iCs/>
                <w:sz w:val="22"/>
                <w:szCs w:val="22"/>
              </w:rPr>
              <w:t>ию</w:t>
            </w:r>
            <w:r w:rsidR="005C1909">
              <w:rPr>
                <w:bCs/>
                <w:i/>
                <w:iCs/>
                <w:sz w:val="22"/>
                <w:szCs w:val="22"/>
              </w:rPr>
              <w:t>л</w:t>
            </w:r>
            <w:r w:rsidR="00336BAE">
              <w:rPr>
                <w:bCs/>
                <w:i/>
                <w:iCs/>
                <w:sz w:val="22"/>
                <w:szCs w:val="22"/>
              </w:rPr>
              <w:t>я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 w:rsidR="00B871C4">
              <w:rPr>
                <w:bCs/>
                <w:i/>
                <w:iCs/>
                <w:sz w:val="22"/>
                <w:szCs w:val="22"/>
              </w:rPr>
              <w:t>6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4B3621" w:rsidP="009C3514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60,6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4B3621" w:rsidP="009C3514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4B3621" w:rsidP="009C3514">
            <w:pPr>
              <w:spacing w:before="5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1E1165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127,2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130,1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214,2  </w:t>
            </w:r>
          </w:p>
        </w:tc>
      </w:tr>
      <w:tr w:rsidR="001E1165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E1165" w:rsidTr="00EB75B4">
        <w:trPr>
          <w:trHeight w:val="87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5,9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107,3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114,8  </w:t>
            </w:r>
          </w:p>
        </w:tc>
      </w:tr>
      <w:tr w:rsidR="001E1165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4,6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3,8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5C1909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5р.</w:t>
            </w:r>
            <w:r w:rsidR="001E1165">
              <w:rPr>
                <w:sz w:val="22"/>
                <w:szCs w:val="22"/>
              </w:rPr>
              <w:t xml:space="preserve">  </w:t>
            </w:r>
          </w:p>
        </w:tc>
      </w:tr>
      <w:tr w:rsidR="001E1165" w:rsidTr="00D24692">
        <w:trPr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0,004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EB09F5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EB09F5">
        <w:trPr>
          <w:cantSplit/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170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1E1165" w:rsidTr="009C3514">
        <w:trPr>
          <w:trHeight w:val="80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right="170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114,2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104,5  </w:t>
            </w:r>
          </w:p>
        </w:tc>
      </w:tr>
      <w:tr w:rsidR="001E1165" w:rsidTr="008544FC">
        <w:trPr>
          <w:trHeight w:val="81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9C3514">
            <w:pPr>
              <w:spacing w:before="50" w:after="4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0,2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9C3514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22,4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107,7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148,6  </w:t>
            </w:r>
          </w:p>
        </w:tc>
      </w:tr>
      <w:tr w:rsidR="001E1165" w:rsidTr="009C351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90,6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101,0  </w:t>
            </w:r>
          </w:p>
        </w:tc>
      </w:tr>
      <w:tr w:rsidR="001E1165" w:rsidTr="009C3514">
        <w:trPr>
          <w:trHeight w:val="92"/>
          <w:jc w:val="center"/>
        </w:trPr>
        <w:tc>
          <w:tcPr>
            <w:tcW w:w="4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pStyle w:val="append"/>
              <w:spacing w:before="50" w:after="4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 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5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9C3514">
        <w:trPr>
          <w:jc w:val="center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pStyle w:val="append"/>
              <w:spacing w:before="40" w:after="40" w:line="200" w:lineRule="exact"/>
              <w:ind w:right="-108"/>
            </w:pPr>
            <w:r>
              <w:lastRenderedPageBreak/>
              <w:t>Внешняя дебиторская задолженность, млн. руб.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0,7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8,7р.</w:t>
            </w:r>
            <w:r w:rsidR="001E1165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224,1  </w:t>
            </w:r>
          </w:p>
        </w:tc>
      </w:tr>
      <w:tr w:rsidR="001E1165" w:rsidTr="000E297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3,2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pStyle w:val="append"/>
              <w:spacing w:before="40" w:after="40" w:line="200" w:lineRule="exact"/>
              <w:ind w:right="-108"/>
            </w:pPr>
            <w:r>
              <w:t>Внешняя просроченная дебиторская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1E1165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F305FD" w:rsidRDefault="00F305FD" w:rsidP="009C3514">
      <w:pPr>
        <w:spacing w:before="40" w:line="320" w:lineRule="exact"/>
        <w:ind w:firstLine="709"/>
        <w:jc w:val="both"/>
        <w:rPr>
          <w:sz w:val="26"/>
        </w:rPr>
      </w:pPr>
      <w:r>
        <w:rPr>
          <w:b/>
          <w:sz w:val="26"/>
        </w:rPr>
        <w:t>Доходы от услуг почтовой и курьерской деятельности</w:t>
      </w:r>
      <w:r>
        <w:rPr>
          <w:sz w:val="26"/>
        </w:rPr>
        <w:t xml:space="preserve"> в </w:t>
      </w:r>
      <w:r>
        <w:rPr>
          <w:sz w:val="26"/>
          <w:lang w:val="en-US"/>
        </w:rPr>
        <w:t>I</w:t>
      </w:r>
      <w:r w:rsidRPr="00F305FD">
        <w:rPr>
          <w:sz w:val="26"/>
        </w:rPr>
        <w:t xml:space="preserve"> </w:t>
      </w:r>
      <w:r>
        <w:rPr>
          <w:sz w:val="26"/>
        </w:rPr>
        <w:t>полугодии 2017</w:t>
      </w:r>
      <w:r>
        <w:rPr>
          <w:sz w:val="26"/>
          <w:lang w:val="en-US"/>
        </w:rPr>
        <w:t> </w:t>
      </w:r>
      <w:r>
        <w:rPr>
          <w:sz w:val="26"/>
        </w:rPr>
        <w:t xml:space="preserve">г. составили 134,7 млн. рублей, или в сопоставимых ценах 93,8% к уровню </w:t>
      </w:r>
      <w:r>
        <w:rPr>
          <w:sz w:val="26"/>
        </w:rPr>
        <w:br/>
      </w:r>
      <w:r>
        <w:rPr>
          <w:sz w:val="26"/>
          <w:lang w:val="en-US"/>
        </w:rPr>
        <w:t>I</w:t>
      </w:r>
      <w:r w:rsidRPr="009C3514">
        <w:rPr>
          <w:sz w:val="26"/>
        </w:rPr>
        <w:t xml:space="preserve"> </w:t>
      </w:r>
      <w:r>
        <w:rPr>
          <w:sz w:val="26"/>
        </w:rPr>
        <w:t>полугодия 2016</w:t>
      </w:r>
      <w:r>
        <w:rPr>
          <w:sz w:val="26"/>
          <w:lang w:val="en-US"/>
        </w:rPr>
        <w:t> </w:t>
      </w:r>
      <w:r>
        <w:rPr>
          <w:sz w:val="26"/>
        </w:rPr>
        <w:t xml:space="preserve">г. </w:t>
      </w:r>
    </w:p>
    <w:p w:rsidR="00611F35" w:rsidRDefault="00611F35" w:rsidP="009C3514">
      <w:pPr>
        <w:spacing w:before="140" w:after="6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6.2. </w:t>
      </w:r>
      <w:r>
        <w:rPr>
          <w:rFonts w:ascii="Arial" w:hAnsi="Arial" w:cs="Arial"/>
          <w:b/>
          <w:sz w:val="26"/>
        </w:rPr>
        <w:t>Деятельность в области телекоммуникаций</w:t>
      </w:r>
    </w:p>
    <w:p w:rsidR="00611F35" w:rsidRDefault="00611F35" w:rsidP="009C3514">
      <w:pPr>
        <w:pStyle w:val="2"/>
        <w:spacing w:before="80" w:after="8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области телекоммуникаций </w:t>
      </w:r>
    </w:p>
    <w:tbl>
      <w:tblPr>
        <w:tblW w:w="4936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1319"/>
        <w:gridCol w:w="1319"/>
        <w:gridCol w:w="1669"/>
      </w:tblGrid>
      <w:tr w:rsidR="00611F35" w:rsidTr="00CD4E8E">
        <w:trPr>
          <w:cantSplit/>
          <w:trHeight w:val="365"/>
          <w:tblHeader/>
          <w:jc w:val="center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FE40F7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1F35" w:rsidRPr="005C557E" w:rsidRDefault="00FE40F7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FE40F7" w:rsidP="00D978FD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</w:t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> г.</w:t>
            </w:r>
            <w:r w:rsidR="00336BAE">
              <w:rPr>
                <w:sz w:val="22"/>
                <w:szCs w:val="22"/>
              </w:rPr>
              <w:t xml:space="preserve"> </w:t>
            </w:r>
            <w:r w:rsidR="00611F35" w:rsidRPr="005C557E">
              <w:rPr>
                <w:sz w:val="22"/>
                <w:szCs w:val="22"/>
              </w:rPr>
              <w:t>в % к</w:t>
            </w:r>
            <w:r w:rsidR="00611F35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полугодию</w:t>
            </w:r>
            <w:r w:rsidR="00D978FD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 xml:space="preserve">Выручка от реализации продукции, </w:t>
            </w:r>
            <w:r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1 511,9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1 736,2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114,8  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959,5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1 031,3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107,5  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315,2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407,0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129,1  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140,2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210,6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150,2  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88,1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155,4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176,3  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32,9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39,5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20,8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23,4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9579F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9579F" w:rsidRDefault="0069579F" w:rsidP="009C3514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50,0  </w:t>
            </w:r>
          </w:p>
        </w:tc>
      </w:tr>
    </w:tbl>
    <w:p w:rsidR="00611F35" w:rsidRDefault="00611F35" w:rsidP="009C3514">
      <w:pPr>
        <w:pStyle w:val="2"/>
        <w:spacing w:before="100" w:after="6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 w:rsidR="00F3435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в области телекоммуникаций</w:t>
      </w:r>
    </w:p>
    <w:tbl>
      <w:tblPr>
        <w:tblW w:w="9030" w:type="dxa"/>
        <w:jc w:val="center"/>
        <w:tblInd w:w="1237" w:type="dxa"/>
        <w:tblLayout w:type="fixed"/>
        <w:tblLook w:val="04A0" w:firstRow="1" w:lastRow="0" w:firstColumn="1" w:lastColumn="0" w:noHBand="0" w:noVBand="1"/>
      </w:tblPr>
      <w:tblGrid>
        <w:gridCol w:w="4712"/>
        <w:gridCol w:w="1399"/>
        <w:gridCol w:w="1459"/>
        <w:gridCol w:w="1460"/>
      </w:tblGrid>
      <w:tr w:rsidR="00611F35" w:rsidTr="00CD4E8E">
        <w:trPr>
          <w:cantSplit/>
          <w:trHeight w:val="178"/>
          <w:tblHeader/>
          <w:jc w:val="center"/>
        </w:trPr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FE40F7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</w:t>
            </w:r>
            <w:r w:rsidR="00336BAE">
              <w:rPr>
                <w:sz w:val="22"/>
                <w:szCs w:val="22"/>
              </w:rPr>
              <w:t xml:space="preserve"> </w:t>
            </w:r>
            <w:r w:rsidR="00D978FD">
              <w:rPr>
                <w:sz w:val="22"/>
                <w:szCs w:val="22"/>
              </w:rPr>
              <w:t>ию</w:t>
            </w:r>
            <w:r w:rsidR="00FE40F7">
              <w:rPr>
                <w:sz w:val="22"/>
                <w:szCs w:val="22"/>
              </w:rPr>
              <w:t>л</w:t>
            </w:r>
            <w:r w:rsidR="00D978FD">
              <w:rPr>
                <w:sz w:val="22"/>
                <w:szCs w:val="22"/>
              </w:rPr>
              <w:t>я</w:t>
            </w:r>
            <w:r w:rsidR="00336B99">
              <w:rPr>
                <w:sz w:val="22"/>
                <w:szCs w:val="22"/>
              </w:rPr>
              <w:br/>
              <w:t>2017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CD4E8E">
        <w:trPr>
          <w:cantSplit/>
          <w:trHeight w:val="130"/>
          <w:tblHeader/>
          <w:jc w:val="center"/>
        </w:trPr>
        <w:tc>
          <w:tcPr>
            <w:tcW w:w="4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78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AF539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FE40F7">
            <w:pPr>
              <w:spacing w:before="20" w:after="20" w:line="200" w:lineRule="exact"/>
              <w:ind w:left="-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E40F7">
              <w:rPr>
                <w:sz w:val="22"/>
                <w:szCs w:val="22"/>
              </w:rPr>
              <w:t>июн</w:t>
            </w:r>
            <w:r w:rsidR="00336BA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5C1909" w:rsidTr="00CD4E8E">
        <w:trPr>
          <w:trHeight w:val="186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1 977,8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112,2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105,2  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357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12,9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4B3621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4,5р.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4B3621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7,3р.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0,6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113,9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2032F" w:rsidTr="00F305FD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52032F" w:rsidP="009C3514">
            <w:pPr>
              <w:spacing w:before="40" w:after="40" w:line="200" w:lineRule="exact"/>
              <w:ind w:left="351" w:right="227"/>
              <w:rPr>
                <w:bCs/>
                <w:i/>
                <w:iCs/>
                <w:sz w:val="22"/>
                <w:szCs w:val="22"/>
              </w:rPr>
            </w:pPr>
            <w:r w:rsidRPr="00EB75B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D978FD">
              <w:rPr>
                <w:bCs/>
                <w:i/>
                <w:iCs/>
                <w:sz w:val="22"/>
                <w:szCs w:val="22"/>
              </w:rPr>
              <w:t>ию</w:t>
            </w:r>
            <w:r w:rsidR="005C1909">
              <w:rPr>
                <w:bCs/>
                <w:i/>
                <w:iCs/>
                <w:sz w:val="22"/>
                <w:szCs w:val="22"/>
              </w:rPr>
              <w:t>л</w:t>
            </w:r>
            <w:r>
              <w:rPr>
                <w:bCs/>
                <w:i/>
                <w:iCs/>
                <w:sz w:val="22"/>
                <w:szCs w:val="22"/>
              </w:rPr>
              <w:t>я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4B3621" w:rsidP="009C3514">
            <w:pPr>
              <w:tabs>
                <w:tab w:val="left" w:pos="732"/>
                <w:tab w:val="left" w:pos="788"/>
              </w:tabs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126,3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4B3621" w:rsidP="009C3514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4B3621" w:rsidP="009C3514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C1909" w:rsidTr="00CD4E8E">
        <w:trPr>
          <w:cantSplit/>
          <w:trHeight w:val="58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479,6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119,7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95,0  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C1909" w:rsidTr="00F305FD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77,3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132,5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110,1  </w:t>
            </w:r>
          </w:p>
        </w:tc>
      </w:tr>
      <w:tr w:rsidR="005C1909" w:rsidTr="00F305FD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16,1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F305FD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89,1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132,5  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4B3621">
              <w:rPr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24,3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9C3514">
        <w:trPr>
          <w:cantSplit/>
          <w:trHeight w:val="232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12,9 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807284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4,5р.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807284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7,3р.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045" w:rsidRDefault="00671045" w:rsidP="009C3514">
            <w:pPr>
              <w:spacing w:before="46" w:after="44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left="113" w:right="22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100,0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156,5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123,4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76,1  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32,6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12,7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807284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4,7р.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807284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7,8р.</w:t>
            </w:r>
            <w:r w:rsidR="005C1909">
              <w:rPr>
                <w:sz w:val="22"/>
                <w:szCs w:val="22"/>
              </w:rPr>
              <w:t xml:space="preserve">  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99,1  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8,1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1 498,2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110,0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108,9  </w:t>
            </w:r>
          </w:p>
        </w:tc>
      </w:tr>
      <w:tr w:rsidR="005C1909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75,7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71045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671045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71045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C1909" w:rsidTr="00CD4E8E">
        <w:trPr>
          <w:trHeight w:val="81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536,9  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100,5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98,7  </w:t>
            </w:r>
          </w:p>
        </w:tc>
      </w:tr>
      <w:tr w:rsidR="005C1909" w:rsidTr="009C3514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60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41,2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110,2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100,4  </w:t>
            </w:r>
          </w:p>
        </w:tc>
      </w:tr>
      <w:tr w:rsidR="005C1909" w:rsidTr="009C3514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pStyle w:val="append"/>
              <w:spacing w:before="46" w:after="44" w:line="200" w:lineRule="exact"/>
              <w:ind w:right="22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9C3514">
        <w:trPr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pStyle w:val="append"/>
              <w:spacing w:before="46" w:after="44" w:line="200" w:lineRule="exact"/>
              <w:ind w:right="22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68,7  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130,4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111,7  </w:t>
            </w:r>
          </w:p>
        </w:tc>
      </w:tr>
      <w:tr w:rsidR="005C1909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12,8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1,5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45,8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63,7  </w:t>
            </w:r>
          </w:p>
        </w:tc>
      </w:tr>
      <w:tr w:rsidR="005C1909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3,7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C1909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2,2  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1909" w:rsidRDefault="005C1909" w:rsidP="009C3514">
            <w:pPr>
              <w:spacing w:before="46" w:after="44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F305FD" w:rsidRDefault="00F305FD" w:rsidP="009C3514">
      <w:pPr>
        <w:spacing w:before="60" w:line="320" w:lineRule="exact"/>
        <w:ind w:firstLine="709"/>
        <w:jc w:val="both"/>
        <w:rPr>
          <w:sz w:val="26"/>
        </w:rPr>
      </w:pPr>
      <w:r>
        <w:rPr>
          <w:b/>
          <w:sz w:val="26"/>
        </w:rPr>
        <w:t>Доходы от услуг в области телекоммуникаций</w:t>
      </w:r>
      <w:r>
        <w:rPr>
          <w:sz w:val="26"/>
        </w:rPr>
        <w:t xml:space="preserve"> в </w:t>
      </w:r>
      <w:r>
        <w:rPr>
          <w:sz w:val="26"/>
          <w:lang w:val="en-US"/>
        </w:rPr>
        <w:t>I</w:t>
      </w:r>
      <w:r w:rsidRPr="00F305FD">
        <w:rPr>
          <w:sz w:val="26"/>
        </w:rPr>
        <w:t xml:space="preserve"> </w:t>
      </w:r>
      <w:r>
        <w:rPr>
          <w:sz w:val="26"/>
        </w:rPr>
        <w:t>полугодии 2017</w:t>
      </w:r>
      <w:r>
        <w:rPr>
          <w:sz w:val="26"/>
          <w:lang w:val="en-US"/>
        </w:rPr>
        <w:t> </w:t>
      </w:r>
      <w:r>
        <w:rPr>
          <w:sz w:val="26"/>
        </w:rPr>
        <w:t xml:space="preserve">г. составили 1 343,6 млн. рублей, или в сопоставимых ценах 102,1% к уровню </w:t>
      </w:r>
      <w:r>
        <w:rPr>
          <w:sz w:val="26"/>
        </w:rPr>
        <w:br/>
      </w:r>
      <w:r>
        <w:rPr>
          <w:sz w:val="26"/>
          <w:lang w:val="en-US"/>
        </w:rPr>
        <w:t>I</w:t>
      </w:r>
      <w:r w:rsidRPr="00F305FD">
        <w:rPr>
          <w:sz w:val="26"/>
        </w:rPr>
        <w:t xml:space="preserve"> </w:t>
      </w:r>
      <w:r>
        <w:rPr>
          <w:sz w:val="26"/>
        </w:rPr>
        <w:t>полугодия 2016</w:t>
      </w:r>
      <w:r>
        <w:rPr>
          <w:sz w:val="26"/>
          <w:lang w:val="en-US"/>
        </w:rPr>
        <w:t> </w:t>
      </w:r>
      <w:r>
        <w:rPr>
          <w:sz w:val="26"/>
        </w:rPr>
        <w:t xml:space="preserve">г. </w:t>
      </w:r>
    </w:p>
    <w:p w:rsidR="00F305FD" w:rsidRDefault="00F305FD" w:rsidP="009C3514">
      <w:pPr>
        <w:spacing w:line="320" w:lineRule="exact"/>
        <w:ind w:firstLine="709"/>
        <w:contextualSpacing/>
        <w:jc w:val="both"/>
        <w:rPr>
          <w:sz w:val="20"/>
          <w:szCs w:val="20"/>
        </w:rPr>
      </w:pPr>
      <w:r>
        <w:rPr>
          <w:sz w:val="26"/>
        </w:rPr>
        <w:t xml:space="preserve">Значительную долю в объеме доходов от услуг в области телекоммуникаций занимают услуги сотовой подвижной электросвязи (34,4%) </w:t>
      </w:r>
      <w:r w:rsidR="009C3514">
        <w:rPr>
          <w:sz w:val="26"/>
        </w:rPr>
        <w:br/>
      </w:r>
      <w:r>
        <w:rPr>
          <w:sz w:val="26"/>
        </w:rPr>
        <w:t xml:space="preserve">и услуги передачи данных (32,6%). Доходы от услуг сотовой подвижной электросвязи в </w:t>
      </w:r>
      <w:r>
        <w:rPr>
          <w:sz w:val="26"/>
          <w:lang w:val="en-US"/>
        </w:rPr>
        <w:t>I</w:t>
      </w:r>
      <w:r w:rsidRPr="00F305FD">
        <w:rPr>
          <w:sz w:val="26"/>
        </w:rPr>
        <w:t xml:space="preserve"> </w:t>
      </w:r>
      <w:r>
        <w:rPr>
          <w:sz w:val="26"/>
        </w:rPr>
        <w:t>полугодии 2017</w:t>
      </w:r>
      <w:r>
        <w:rPr>
          <w:sz w:val="26"/>
          <w:lang w:val="en-US"/>
        </w:rPr>
        <w:t> </w:t>
      </w:r>
      <w:r>
        <w:rPr>
          <w:sz w:val="26"/>
        </w:rPr>
        <w:t xml:space="preserve">г. </w:t>
      </w:r>
      <w:r w:rsidR="009C3514">
        <w:rPr>
          <w:sz w:val="26"/>
        </w:rPr>
        <w:t>к уровню</w:t>
      </w:r>
      <w:r>
        <w:rPr>
          <w:sz w:val="26"/>
        </w:rPr>
        <w:t xml:space="preserve"> </w:t>
      </w:r>
      <w:r>
        <w:rPr>
          <w:sz w:val="26"/>
          <w:lang w:val="en-US"/>
        </w:rPr>
        <w:t>I</w:t>
      </w:r>
      <w:r w:rsidRPr="00F305FD">
        <w:rPr>
          <w:sz w:val="26"/>
        </w:rPr>
        <w:t xml:space="preserve"> </w:t>
      </w:r>
      <w:r w:rsidR="009C3514">
        <w:rPr>
          <w:sz w:val="26"/>
        </w:rPr>
        <w:t>полугодия</w:t>
      </w:r>
      <w:r>
        <w:rPr>
          <w:sz w:val="26"/>
        </w:rPr>
        <w:t xml:space="preserve"> 2016</w:t>
      </w:r>
      <w:r>
        <w:rPr>
          <w:sz w:val="26"/>
          <w:lang w:val="en-US"/>
        </w:rPr>
        <w:t> </w:t>
      </w:r>
      <w:r>
        <w:rPr>
          <w:sz w:val="26"/>
        </w:rPr>
        <w:t>г. в сопоставимых ценах составили 90%, услуг передачи данных – 128,6%.</w:t>
      </w:r>
      <w:r>
        <w:rPr>
          <w:sz w:val="20"/>
          <w:szCs w:val="20"/>
        </w:rPr>
        <w:t xml:space="preserve"> </w:t>
      </w:r>
    </w:p>
    <w:sectPr w:rsidR="00F305FD" w:rsidSect="009E05D7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489" w:rsidRDefault="00955489">
      <w:r>
        <w:separator/>
      </w:r>
    </w:p>
  </w:endnote>
  <w:endnote w:type="continuationSeparator" w:id="0">
    <w:p w:rsidR="00955489" w:rsidRDefault="0095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25593B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2F0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E05D7">
      <w:rPr>
        <w:rStyle w:val="a3"/>
      </w:rPr>
      <w:t>2</w:t>
    </w:r>
    <w:r>
      <w:rPr>
        <w:rStyle w:val="a3"/>
      </w:rPr>
      <w:fldChar w:fldCharType="end"/>
    </w:r>
  </w:p>
  <w:p w:rsidR="002F0AB8" w:rsidRDefault="002F0AB8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489" w:rsidRDefault="00955489">
      <w:r>
        <w:separator/>
      </w:r>
    </w:p>
  </w:footnote>
  <w:footnote w:type="continuationSeparator" w:id="0">
    <w:p w:rsidR="00955489" w:rsidRDefault="00955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2F0AB8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ПОЧТОВАЯ И КУРЬЕРСКАЯ ДЕЯТЕЛЬНОСТЬ. ДЕЯТЕЛЬНОСТЬ В ОБЛАСТИ ТЕЛЕКОММУНИКАЦИЙ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2620"/>
    <w:rsid w:val="00031462"/>
    <w:rsid w:val="00031B06"/>
    <w:rsid w:val="00043BC8"/>
    <w:rsid w:val="00061359"/>
    <w:rsid w:val="000617F7"/>
    <w:rsid w:val="000670C4"/>
    <w:rsid w:val="00075E16"/>
    <w:rsid w:val="0009534F"/>
    <w:rsid w:val="000A6406"/>
    <w:rsid w:val="000B4213"/>
    <w:rsid w:val="000B4CB3"/>
    <w:rsid w:val="000B5E4F"/>
    <w:rsid w:val="000B6ADD"/>
    <w:rsid w:val="000B6F38"/>
    <w:rsid w:val="000C0264"/>
    <w:rsid w:val="000C0E16"/>
    <w:rsid w:val="000C34C7"/>
    <w:rsid w:val="000D0411"/>
    <w:rsid w:val="000D42B3"/>
    <w:rsid w:val="000D6C4D"/>
    <w:rsid w:val="000E0624"/>
    <w:rsid w:val="000E27AA"/>
    <w:rsid w:val="000E2974"/>
    <w:rsid w:val="00103F7C"/>
    <w:rsid w:val="001068CC"/>
    <w:rsid w:val="001109F0"/>
    <w:rsid w:val="00113AF1"/>
    <w:rsid w:val="00115DB6"/>
    <w:rsid w:val="00120E60"/>
    <w:rsid w:val="00127A9E"/>
    <w:rsid w:val="00132B8F"/>
    <w:rsid w:val="00137A38"/>
    <w:rsid w:val="00142006"/>
    <w:rsid w:val="001427B9"/>
    <w:rsid w:val="00143CB4"/>
    <w:rsid w:val="0015187A"/>
    <w:rsid w:val="00160C57"/>
    <w:rsid w:val="001616D7"/>
    <w:rsid w:val="00161FFA"/>
    <w:rsid w:val="001716A1"/>
    <w:rsid w:val="00174602"/>
    <w:rsid w:val="00175FE8"/>
    <w:rsid w:val="00186AED"/>
    <w:rsid w:val="00187666"/>
    <w:rsid w:val="00187D9B"/>
    <w:rsid w:val="00193F67"/>
    <w:rsid w:val="001A39C9"/>
    <w:rsid w:val="001A74BE"/>
    <w:rsid w:val="001B15A0"/>
    <w:rsid w:val="001C1799"/>
    <w:rsid w:val="001C65D7"/>
    <w:rsid w:val="001D162F"/>
    <w:rsid w:val="001E1165"/>
    <w:rsid w:val="001E58DF"/>
    <w:rsid w:val="001E5F07"/>
    <w:rsid w:val="001F2CD3"/>
    <w:rsid w:val="001F5817"/>
    <w:rsid w:val="001F5EF5"/>
    <w:rsid w:val="001F79E3"/>
    <w:rsid w:val="00203F86"/>
    <w:rsid w:val="0020772B"/>
    <w:rsid w:val="002124FA"/>
    <w:rsid w:val="002148C8"/>
    <w:rsid w:val="00221A88"/>
    <w:rsid w:val="002234E1"/>
    <w:rsid w:val="00225A8F"/>
    <w:rsid w:val="00234890"/>
    <w:rsid w:val="00234E98"/>
    <w:rsid w:val="00241430"/>
    <w:rsid w:val="002454FA"/>
    <w:rsid w:val="0025277A"/>
    <w:rsid w:val="00254A6D"/>
    <w:rsid w:val="0025593B"/>
    <w:rsid w:val="00262FB3"/>
    <w:rsid w:val="00267148"/>
    <w:rsid w:val="002820AB"/>
    <w:rsid w:val="00284A9E"/>
    <w:rsid w:val="00285C9C"/>
    <w:rsid w:val="00287D63"/>
    <w:rsid w:val="002A4674"/>
    <w:rsid w:val="002A6234"/>
    <w:rsid w:val="002B19AF"/>
    <w:rsid w:val="002B1A66"/>
    <w:rsid w:val="002C016D"/>
    <w:rsid w:val="002C2E87"/>
    <w:rsid w:val="002C6AC7"/>
    <w:rsid w:val="002D3E41"/>
    <w:rsid w:val="002E240A"/>
    <w:rsid w:val="002F0AB8"/>
    <w:rsid w:val="00310FB6"/>
    <w:rsid w:val="00312C1C"/>
    <w:rsid w:val="0032076E"/>
    <w:rsid w:val="00326D00"/>
    <w:rsid w:val="00331C6F"/>
    <w:rsid w:val="00336B99"/>
    <w:rsid w:val="00336BAE"/>
    <w:rsid w:val="00342E0F"/>
    <w:rsid w:val="003501BC"/>
    <w:rsid w:val="00351A95"/>
    <w:rsid w:val="00351B42"/>
    <w:rsid w:val="00355EF7"/>
    <w:rsid w:val="003655BB"/>
    <w:rsid w:val="00365E09"/>
    <w:rsid w:val="003734AA"/>
    <w:rsid w:val="00373E06"/>
    <w:rsid w:val="003A094A"/>
    <w:rsid w:val="003B2557"/>
    <w:rsid w:val="003B33D7"/>
    <w:rsid w:val="003C077D"/>
    <w:rsid w:val="003C1B1E"/>
    <w:rsid w:val="003C5824"/>
    <w:rsid w:val="003D4854"/>
    <w:rsid w:val="003E3E74"/>
    <w:rsid w:val="003E4A7C"/>
    <w:rsid w:val="003F6144"/>
    <w:rsid w:val="0040315F"/>
    <w:rsid w:val="00406683"/>
    <w:rsid w:val="0040698B"/>
    <w:rsid w:val="00415407"/>
    <w:rsid w:val="00426137"/>
    <w:rsid w:val="004432E3"/>
    <w:rsid w:val="00443BEE"/>
    <w:rsid w:val="0044658B"/>
    <w:rsid w:val="00452A80"/>
    <w:rsid w:val="00472A3C"/>
    <w:rsid w:val="00477036"/>
    <w:rsid w:val="0048596F"/>
    <w:rsid w:val="00487E6A"/>
    <w:rsid w:val="00493F92"/>
    <w:rsid w:val="00494E8F"/>
    <w:rsid w:val="004A4C0C"/>
    <w:rsid w:val="004A7BBC"/>
    <w:rsid w:val="004B3621"/>
    <w:rsid w:val="004B7A5A"/>
    <w:rsid w:val="004C27FD"/>
    <w:rsid w:val="004C32EC"/>
    <w:rsid w:val="004C6935"/>
    <w:rsid w:val="004C6EFE"/>
    <w:rsid w:val="004C7076"/>
    <w:rsid w:val="004C7CAC"/>
    <w:rsid w:val="004F10E4"/>
    <w:rsid w:val="004F5AE6"/>
    <w:rsid w:val="00503007"/>
    <w:rsid w:val="00505149"/>
    <w:rsid w:val="005075B2"/>
    <w:rsid w:val="0051349E"/>
    <w:rsid w:val="0052032F"/>
    <w:rsid w:val="005358A5"/>
    <w:rsid w:val="00541ADF"/>
    <w:rsid w:val="0054263A"/>
    <w:rsid w:val="005549A6"/>
    <w:rsid w:val="00555E22"/>
    <w:rsid w:val="005568BC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3BE3"/>
    <w:rsid w:val="0059160A"/>
    <w:rsid w:val="005A1824"/>
    <w:rsid w:val="005A27FB"/>
    <w:rsid w:val="005A5F1F"/>
    <w:rsid w:val="005B1D81"/>
    <w:rsid w:val="005B3470"/>
    <w:rsid w:val="005C1909"/>
    <w:rsid w:val="005C321F"/>
    <w:rsid w:val="005C557E"/>
    <w:rsid w:val="005D027E"/>
    <w:rsid w:val="005D3F0E"/>
    <w:rsid w:val="005D4DB4"/>
    <w:rsid w:val="005F089D"/>
    <w:rsid w:val="005F5646"/>
    <w:rsid w:val="005F5DD6"/>
    <w:rsid w:val="00607D6C"/>
    <w:rsid w:val="00611F35"/>
    <w:rsid w:val="00613850"/>
    <w:rsid w:val="00630B62"/>
    <w:rsid w:val="0063311E"/>
    <w:rsid w:val="00650497"/>
    <w:rsid w:val="006515DC"/>
    <w:rsid w:val="00652D2A"/>
    <w:rsid w:val="006642AC"/>
    <w:rsid w:val="006652A1"/>
    <w:rsid w:val="00671045"/>
    <w:rsid w:val="006761AF"/>
    <w:rsid w:val="00677442"/>
    <w:rsid w:val="00683F49"/>
    <w:rsid w:val="006870FA"/>
    <w:rsid w:val="00687FDC"/>
    <w:rsid w:val="0069366B"/>
    <w:rsid w:val="0069579F"/>
    <w:rsid w:val="006A72FA"/>
    <w:rsid w:val="006B3EF2"/>
    <w:rsid w:val="006B4E64"/>
    <w:rsid w:val="006B6397"/>
    <w:rsid w:val="006D4291"/>
    <w:rsid w:val="006E142B"/>
    <w:rsid w:val="006E5C3A"/>
    <w:rsid w:val="006E7092"/>
    <w:rsid w:val="006E72EF"/>
    <w:rsid w:val="006F467C"/>
    <w:rsid w:val="00703C30"/>
    <w:rsid w:val="00711BD7"/>
    <w:rsid w:val="007140E9"/>
    <w:rsid w:val="00721506"/>
    <w:rsid w:val="00725D42"/>
    <w:rsid w:val="0073433C"/>
    <w:rsid w:val="0074501B"/>
    <w:rsid w:val="00753629"/>
    <w:rsid w:val="00760C37"/>
    <w:rsid w:val="0077483A"/>
    <w:rsid w:val="00782E51"/>
    <w:rsid w:val="007A1274"/>
    <w:rsid w:val="007A7642"/>
    <w:rsid w:val="007A7933"/>
    <w:rsid w:val="007B085F"/>
    <w:rsid w:val="007B2FE4"/>
    <w:rsid w:val="007B7E1D"/>
    <w:rsid w:val="007D2253"/>
    <w:rsid w:val="007D31FB"/>
    <w:rsid w:val="007D4FCB"/>
    <w:rsid w:val="007D5F73"/>
    <w:rsid w:val="007D7419"/>
    <w:rsid w:val="007E658C"/>
    <w:rsid w:val="007F2232"/>
    <w:rsid w:val="007F35E7"/>
    <w:rsid w:val="00801A09"/>
    <w:rsid w:val="0080447C"/>
    <w:rsid w:val="0080559D"/>
    <w:rsid w:val="00807284"/>
    <w:rsid w:val="00811C92"/>
    <w:rsid w:val="00811F96"/>
    <w:rsid w:val="00820413"/>
    <w:rsid w:val="00821000"/>
    <w:rsid w:val="008216B9"/>
    <w:rsid w:val="00826036"/>
    <w:rsid w:val="00830A73"/>
    <w:rsid w:val="008355E1"/>
    <w:rsid w:val="008544FC"/>
    <w:rsid w:val="008551FC"/>
    <w:rsid w:val="00855FA0"/>
    <w:rsid w:val="0086046B"/>
    <w:rsid w:val="0086153B"/>
    <w:rsid w:val="00861C7A"/>
    <w:rsid w:val="00871A4B"/>
    <w:rsid w:val="008736B7"/>
    <w:rsid w:val="00873FCE"/>
    <w:rsid w:val="00876482"/>
    <w:rsid w:val="0088550E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E14D9"/>
    <w:rsid w:val="008F0689"/>
    <w:rsid w:val="008F1A31"/>
    <w:rsid w:val="008F20CF"/>
    <w:rsid w:val="008F4784"/>
    <w:rsid w:val="008F529F"/>
    <w:rsid w:val="00916186"/>
    <w:rsid w:val="0092357D"/>
    <w:rsid w:val="00923AB8"/>
    <w:rsid w:val="0092688E"/>
    <w:rsid w:val="0094026F"/>
    <w:rsid w:val="00953D12"/>
    <w:rsid w:val="00955489"/>
    <w:rsid w:val="009677F8"/>
    <w:rsid w:val="00976173"/>
    <w:rsid w:val="00981E0A"/>
    <w:rsid w:val="009840B6"/>
    <w:rsid w:val="009920F4"/>
    <w:rsid w:val="009A507B"/>
    <w:rsid w:val="009B3D7B"/>
    <w:rsid w:val="009B4256"/>
    <w:rsid w:val="009B51ED"/>
    <w:rsid w:val="009C0F0E"/>
    <w:rsid w:val="009C12E2"/>
    <w:rsid w:val="009C28B7"/>
    <w:rsid w:val="009C3514"/>
    <w:rsid w:val="009C3971"/>
    <w:rsid w:val="009C7C10"/>
    <w:rsid w:val="009E05D7"/>
    <w:rsid w:val="009E7187"/>
    <w:rsid w:val="009E7822"/>
    <w:rsid w:val="009E7CFE"/>
    <w:rsid w:val="009F2FE3"/>
    <w:rsid w:val="009F7CF2"/>
    <w:rsid w:val="00A061AE"/>
    <w:rsid w:val="00A06D07"/>
    <w:rsid w:val="00A16F90"/>
    <w:rsid w:val="00A1709A"/>
    <w:rsid w:val="00A2709B"/>
    <w:rsid w:val="00A30BB2"/>
    <w:rsid w:val="00A433C9"/>
    <w:rsid w:val="00A47EF0"/>
    <w:rsid w:val="00A57FE9"/>
    <w:rsid w:val="00A602A4"/>
    <w:rsid w:val="00A60B4F"/>
    <w:rsid w:val="00A61F85"/>
    <w:rsid w:val="00A71B64"/>
    <w:rsid w:val="00A770B7"/>
    <w:rsid w:val="00A81180"/>
    <w:rsid w:val="00A85034"/>
    <w:rsid w:val="00A90E9E"/>
    <w:rsid w:val="00A9140F"/>
    <w:rsid w:val="00A95330"/>
    <w:rsid w:val="00AA109A"/>
    <w:rsid w:val="00AA74A0"/>
    <w:rsid w:val="00AC6247"/>
    <w:rsid w:val="00AD6A1E"/>
    <w:rsid w:val="00AF07A2"/>
    <w:rsid w:val="00AF5397"/>
    <w:rsid w:val="00B03187"/>
    <w:rsid w:val="00B111DC"/>
    <w:rsid w:val="00B12AA4"/>
    <w:rsid w:val="00B14ECE"/>
    <w:rsid w:val="00B17A6E"/>
    <w:rsid w:val="00B2408B"/>
    <w:rsid w:val="00B26DA1"/>
    <w:rsid w:val="00B31BCF"/>
    <w:rsid w:val="00B43358"/>
    <w:rsid w:val="00B5586F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6992"/>
    <w:rsid w:val="00BA701C"/>
    <w:rsid w:val="00BB43D3"/>
    <w:rsid w:val="00BC3223"/>
    <w:rsid w:val="00BD2C9F"/>
    <w:rsid w:val="00BD3F8C"/>
    <w:rsid w:val="00BD6021"/>
    <w:rsid w:val="00BD78BF"/>
    <w:rsid w:val="00BE3022"/>
    <w:rsid w:val="00BF2D13"/>
    <w:rsid w:val="00BF6B21"/>
    <w:rsid w:val="00BF7908"/>
    <w:rsid w:val="00C1330A"/>
    <w:rsid w:val="00C43FE2"/>
    <w:rsid w:val="00C45FDE"/>
    <w:rsid w:val="00C5337E"/>
    <w:rsid w:val="00C55629"/>
    <w:rsid w:val="00C60062"/>
    <w:rsid w:val="00C6203F"/>
    <w:rsid w:val="00C67470"/>
    <w:rsid w:val="00C73701"/>
    <w:rsid w:val="00C73CDC"/>
    <w:rsid w:val="00C8567E"/>
    <w:rsid w:val="00C941A6"/>
    <w:rsid w:val="00CB62B8"/>
    <w:rsid w:val="00CB6A68"/>
    <w:rsid w:val="00CD2647"/>
    <w:rsid w:val="00CD31C8"/>
    <w:rsid w:val="00CD4D74"/>
    <w:rsid w:val="00CD4E8E"/>
    <w:rsid w:val="00CD62FB"/>
    <w:rsid w:val="00CD69BA"/>
    <w:rsid w:val="00CD69E9"/>
    <w:rsid w:val="00D0211D"/>
    <w:rsid w:val="00D03E8B"/>
    <w:rsid w:val="00D12294"/>
    <w:rsid w:val="00D13D4F"/>
    <w:rsid w:val="00D15AFC"/>
    <w:rsid w:val="00D24692"/>
    <w:rsid w:val="00D2505C"/>
    <w:rsid w:val="00D30976"/>
    <w:rsid w:val="00D312CE"/>
    <w:rsid w:val="00D32BE6"/>
    <w:rsid w:val="00D34BC2"/>
    <w:rsid w:val="00D37424"/>
    <w:rsid w:val="00D41542"/>
    <w:rsid w:val="00D4392B"/>
    <w:rsid w:val="00D47106"/>
    <w:rsid w:val="00D61D0A"/>
    <w:rsid w:val="00D72C4C"/>
    <w:rsid w:val="00D825E8"/>
    <w:rsid w:val="00D87ADA"/>
    <w:rsid w:val="00D93C2F"/>
    <w:rsid w:val="00D978FD"/>
    <w:rsid w:val="00DB43DF"/>
    <w:rsid w:val="00DB47F5"/>
    <w:rsid w:val="00DC0E5D"/>
    <w:rsid w:val="00DC687D"/>
    <w:rsid w:val="00DD7BEA"/>
    <w:rsid w:val="00DE1FF8"/>
    <w:rsid w:val="00E010A3"/>
    <w:rsid w:val="00E02B3A"/>
    <w:rsid w:val="00E104D8"/>
    <w:rsid w:val="00E256B8"/>
    <w:rsid w:val="00E27DF4"/>
    <w:rsid w:val="00E301EE"/>
    <w:rsid w:val="00E32BBC"/>
    <w:rsid w:val="00E40E09"/>
    <w:rsid w:val="00E45FC0"/>
    <w:rsid w:val="00E47D9C"/>
    <w:rsid w:val="00E520C7"/>
    <w:rsid w:val="00E62EE0"/>
    <w:rsid w:val="00E806CD"/>
    <w:rsid w:val="00E8341E"/>
    <w:rsid w:val="00E8714D"/>
    <w:rsid w:val="00E90A3A"/>
    <w:rsid w:val="00E90CD6"/>
    <w:rsid w:val="00E97CD8"/>
    <w:rsid w:val="00EA5EC3"/>
    <w:rsid w:val="00EA7811"/>
    <w:rsid w:val="00EB09F5"/>
    <w:rsid w:val="00EB75B4"/>
    <w:rsid w:val="00EC031E"/>
    <w:rsid w:val="00EC146F"/>
    <w:rsid w:val="00ED2324"/>
    <w:rsid w:val="00ED26E6"/>
    <w:rsid w:val="00ED2A30"/>
    <w:rsid w:val="00ED4B06"/>
    <w:rsid w:val="00ED71D2"/>
    <w:rsid w:val="00ED7F3E"/>
    <w:rsid w:val="00EE2D28"/>
    <w:rsid w:val="00EF079C"/>
    <w:rsid w:val="00EF3945"/>
    <w:rsid w:val="00F00BD1"/>
    <w:rsid w:val="00F01A20"/>
    <w:rsid w:val="00F04C31"/>
    <w:rsid w:val="00F13AA6"/>
    <w:rsid w:val="00F14EBC"/>
    <w:rsid w:val="00F21B40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77D9A"/>
    <w:rsid w:val="00F85CF5"/>
    <w:rsid w:val="00F921A5"/>
    <w:rsid w:val="00F961E2"/>
    <w:rsid w:val="00F97E2F"/>
    <w:rsid w:val="00FA423B"/>
    <w:rsid w:val="00FC4CD8"/>
    <w:rsid w:val="00FD1881"/>
    <w:rsid w:val="00FD32EC"/>
    <w:rsid w:val="00FD7CE6"/>
    <w:rsid w:val="00FE40F7"/>
    <w:rsid w:val="00FE654F"/>
    <w:rsid w:val="00FF065F"/>
    <w:rsid w:val="00FF5B3C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5F0EA-341D-42CF-9BF5-6A095C1F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19</cp:revision>
  <cp:lastPrinted>2017-08-24T09:33:00Z</cp:lastPrinted>
  <dcterms:created xsi:type="dcterms:W3CDTF">2017-07-21T14:27:00Z</dcterms:created>
  <dcterms:modified xsi:type="dcterms:W3CDTF">2017-08-24T09:34:00Z</dcterms:modified>
</cp:coreProperties>
</file>